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E14" w:rsidRPr="00EA7AB8" w:rsidRDefault="00427E14" w:rsidP="0044673E">
      <w:pPr>
        <w:rPr>
          <w:rFonts w:ascii="Comic Sans MS" w:hAnsi="Comic Sans MS"/>
        </w:rPr>
      </w:pPr>
    </w:p>
    <w:p w:rsidR="00427E14" w:rsidRPr="00EA7AB8" w:rsidRDefault="00427E14" w:rsidP="00427E14">
      <w:pPr>
        <w:tabs>
          <w:tab w:val="left" w:pos="2502"/>
        </w:tabs>
        <w:rPr>
          <w:rFonts w:ascii="Comic Sans MS" w:hAnsi="Comic Sans MS"/>
          <w:b/>
          <w:bCs/>
          <w:sz w:val="28"/>
          <w:szCs w:val="28"/>
          <w:u w:val="single"/>
        </w:rPr>
      </w:pPr>
      <w:r w:rsidRPr="00EA7AB8">
        <w:rPr>
          <w:rFonts w:ascii="Comic Sans MS" w:hAnsi="Comic Sans MS"/>
        </w:rPr>
        <w:tab/>
      </w:r>
      <w:r w:rsidRPr="00EA7AB8">
        <w:rPr>
          <w:rFonts w:ascii="Comic Sans MS" w:hAnsi="Comic Sans MS"/>
          <w:b/>
          <w:bCs/>
          <w:sz w:val="28"/>
          <w:szCs w:val="28"/>
          <w:u w:val="single"/>
        </w:rPr>
        <w:t>LA PUERICULTURE</w:t>
      </w:r>
    </w:p>
    <w:p w:rsidR="00427E14" w:rsidRPr="00EA7AB8" w:rsidRDefault="00427E14" w:rsidP="0044673E">
      <w:pPr>
        <w:rPr>
          <w:rFonts w:ascii="Comic Sans MS" w:hAnsi="Comic Sans MS"/>
        </w:rPr>
      </w:pPr>
    </w:p>
    <w:p w:rsidR="00427E14" w:rsidRPr="00EA7AB8" w:rsidRDefault="00427E14" w:rsidP="0044673E">
      <w:pPr>
        <w:rPr>
          <w:rFonts w:ascii="Comic Sans MS" w:hAnsi="Comic Sans MS"/>
        </w:rPr>
      </w:pPr>
    </w:p>
    <w:p w:rsidR="00427E14" w:rsidRPr="00EA7AB8" w:rsidRDefault="00427E14" w:rsidP="00427E14">
      <w:pPr>
        <w:rPr>
          <w:rFonts w:ascii="Comic Sans MS" w:hAnsi="Comic Sans MS"/>
          <w:b/>
          <w:bCs/>
          <w:u w:val="single"/>
        </w:rPr>
      </w:pPr>
      <w:r w:rsidRPr="00EA7AB8">
        <w:rPr>
          <w:rFonts w:ascii="Comic Sans MS" w:hAnsi="Comic Sans MS"/>
          <w:b/>
          <w:bCs/>
          <w:u w:val="single"/>
        </w:rPr>
        <w:t>DEFINITION DE LA PUERICULTURE</w:t>
      </w:r>
    </w:p>
    <w:p w:rsidR="0044673E" w:rsidRPr="00EA7AB8" w:rsidRDefault="0044673E" w:rsidP="0044673E">
      <w:pPr>
        <w:rPr>
          <w:rFonts w:ascii="Comic Sans MS" w:hAnsi="Comic Sans MS" w:cstheme="majorBidi"/>
        </w:rPr>
      </w:pPr>
      <w:r w:rsidRPr="00EA7AB8">
        <w:rPr>
          <w:rFonts w:ascii="Comic Sans MS" w:hAnsi="Comic Sans MS" w:cstheme="majorBidi"/>
        </w:rPr>
        <w:t>La puériculture est l’ensemble des mesures mises en œuvre pour assurer aux enfants un développement physique et psychique normal.</w:t>
      </w:r>
    </w:p>
    <w:p w:rsidR="0044673E" w:rsidRPr="00EA7AB8" w:rsidRDefault="0044673E" w:rsidP="0044673E">
      <w:pPr>
        <w:rPr>
          <w:rFonts w:ascii="Comic Sans MS" w:hAnsi="Comic Sans MS" w:cstheme="majorBidi"/>
        </w:rPr>
      </w:pPr>
      <w:r w:rsidRPr="00EA7AB8">
        <w:rPr>
          <w:rFonts w:ascii="Comic Sans MS" w:hAnsi="Comic Sans MS" w:cstheme="majorBidi"/>
        </w:rPr>
        <w:t xml:space="preserve">La puériculture est basée sur la connaissance de la physiologie et de la pathologie du nouveau </w:t>
      </w:r>
      <w:r w:rsidR="001E57D3" w:rsidRPr="00EA7AB8">
        <w:rPr>
          <w:rFonts w:ascii="Comic Sans MS" w:hAnsi="Comic Sans MS" w:cstheme="majorBidi"/>
        </w:rPr>
        <w:t>né, du</w:t>
      </w:r>
      <w:r w:rsidRPr="00EA7AB8">
        <w:rPr>
          <w:rFonts w:ascii="Comic Sans MS" w:hAnsi="Comic Sans MS" w:cstheme="majorBidi"/>
        </w:rPr>
        <w:t xml:space="preserve"> nourrisson et de l’enfant et sur celle du développement psychomoteur de l’</w:t>
      </w:r>
      <w:r w:rsidR="00B43980" w:rsidRPr="00EA7AB8">
        <w:rPr>
          <w:rFonts w:ascii="Comic Sans MS" w:hAnsi="Comic Sans MS" w:cstheme="majorBidi"/>
        </w:rPr>
        <w:t>enfant, de</w:t>
      </w:r>
      <w:r w:rsidRPr="00EA7AB8">
        <w:rPr>
          <w:rFonts w:ascii="Comic Sans MS" w:hAnsi="Comic Sans MS" w:cstheme="majorBidi"/>
        </w:rPr>
        <w:t xml:space="preserve"> la formation de sa pesonnalité</w:t>
      </w:r>
      <w:proofErr w:type="gramStart"/>
      <w:r w:rsidRPr="00EA7AB8">
        <w:rPr>
          <w:rFonts w:ascii="Comic Sans MS" w:hAnsi="Comic Sans MS" w:cstheme="majorBidi"/>
        </w:rPr>
        <w:t>,de</w:t>
      </w:r>
      <w:proofErr w:type="gramEnd"/>
      <w:r w:rsidRPr="00EA7AB8">
        <w:rPr>
          <w:rFonts w:ascii="Comic Sans MS" w:hAnsi="Comic Sans MS" w:cstheme="majorBidi"/>
        </w:rPr>
        <w:t xml:space="preserve"> mesures diétetiques,et elle s’appuie sur la </w:t>
      </w:r>
      <w:r w:rsidR="00B43980" w:rsidRPr="00EA7AB8">
        <w:rPr>
          <w:rFonts w:ascii="Comic Sans MS" w:hAnsi="Comic Sans MS" w:cstheme="majorBidi"/>
        </w:rPr>
        <w:t>psychologie, la</w:t>
      </w:r>
      <w:r w:rsidRPr="00EA7AB8">
        <w:rPr>
          <w:rFonts w:ascii="Comic Sans MS" w:hAnsi="Comic Sans MS" w:cstheme="majorBidi"/>
        </w:rPr>
        <w:t xml:space="preserve"> pédagogie et de la pédiatrie « médecine des enfants ». </w:t>
      </w:r>
    </w:p>
    <w:p w:rsidR="009C176C" w:rsidRPr="00EA7AB8" w:rsidRDefault="00B13650" w:rsidP="00DA7F6F">
      <w:pPr>
        <w:rPr>
          <w:rFonts w:ascii="Comic Sans MS" w:hAnsi="Comic Sans MS" w:cstheme="majorBidi"/>
        </w:rPr>
      </w:pPr>
      <w:r w:rsidRPr="00EA7AB8">
        <w:rPr>
          <w:rFonts w:ascii="Comic Sans MS" w:hAnsi="Comic Sans MS" w:cstheme="majorBidi"/>
        </w:rPr>
        <w:t xml:space="preserve">La  puériculture est enseignée aux infirmières, aux sages </w:t>
      </w:r>
      <w:r w:rsidR="00B43980" w:rsidRPr="00EA7AB8">
        <w:rPr>
          <w:rFonts w:ascii="Comic Sans MS" w:hAnsi="Comic Sans MS" w:cstheme="majorBidi"/>
        </w:rPr>
        <w:t>femmes, aux</w:t>
      </w:r>
      <w:r w:rsidRPr="00EA7AB8">
        <w:rPr>
          <w:rFonts w:ascii="Comic Sans MS" w:hAnsi="Comic Sans MS" w:cstheme="majorBidi"/>
        </w:rPr>
        <w:t xml:space="preserve"> assistantes sociales, aux diététiciennes et aux étudiants en médecine et bien évidement aux puéric</w:t>
      </w:r>
      <w:r w:rsidR="007B2A6A" w:rsidRPr="00EA7AB8">
        <w:rPr>
          <w:rFonts w:ascii="Comic Sans MS" w:hAnsi="Comic Sans MS" w:cstheme="majorBidi"/>
        </w:rPr>
        <w:t>ultrices</w:t>
      </w:r>
    </w:p>
    <w:p w:rsidR="00DA7F6F" w:rsidRPr="00EA7AB8" w:rsidRDefault="009C176C" w:rsidP="00DA7F6F">
      <w:pPr>
        <w:rPr>
          <w:rFonts w:ascii="Comic Sans MS" w:hAnsi="Comic Sans MS" w:cstheme="majorBidi"/>
          <w:b/>
          <w:bCs/>
          <w:u w:val="single"/>
        </w:rPr>
      </w:pPr>
      <w:r w:rsidRPr="00EA7AB8">
        <w:rPr>
          <w:rFonts w:ascii="Comic Sans MS" w:hAnsi="Comic Sans MS" w:cstheme="majorBidi"/>
          <w:b/>
          <w:bCs/>
          <w:u w:val="single"/>
        </w:rPr>
        <w:t>BUTS</w:t>
      </w:r>
    </w:p>
    <w:p w:rsidR="00DA7F6F" w:rsidRPr="00EA7AB8" w:rsidRDefault="00DA7F6F" w:rsidP="00DA7F6F">
      <w:pPr>
        <w:rPr>
          <w:rFonts w:ascii="Comic Sans MS" w:hAnsi="Comic Sans MS" w:cstheme="majorBidi"/>
        </w:rPr>
      </w:pPr>
      <w:r w:rsidRPr="00EA7AB8">
        <w:rPr>
          <w:rFonts w:ascii="Comic Sans MS" w:hAnsi="Comic Sans MS" w:cstheme="majorBidi"/>
        </w:rPr>
        <w:t>1-assurer un développement normal de l’enfant</w:t>
      </w:r>
    </w:p>
    <w:p w:rsidR="008476AF" w:rsidRPr="00EA7AB8" w:rsidRDefault="008476AF" w:rsidP="008476AF">
      <w:pPr>
        <w:rPr>
          <w:rFonts w:ascii="Comic Sans MS" w:hAnsi="Comic Sans MS" w:cstheme="majorBidi"/>
        </w:rPr>
      </w:pPr>
      <w:r w:rsidRPr="00EA7AB8">
        <w:rPr>
          <w:rFonts w:ascii="Comic Sans MS" w:hAnsi="Comic Sans MS" w:cstheme="majorBidi"/>
        </w:rPr>
        <w:t>2-analyse scientifique des besoins alimentaires et de la physiologie de la nutrition des jeunes enfants.</w:t>
      </w:r>
    </w:p>
    <w:p w:rsidR="00FE13FD" w:rsidRPr="00EA7AB8" w:rsidRDefault="00FE13FD" w:rsidP="00FE13FD">
      <w:pPr>
        <w:rPr>
          <w:rFonts w:ascii="Comic Sans MS" w:hAnsi="Comic Sans MS" w:cstheme="majorBidi"/>
        </w:rPr>
      </w:pPr>
      <w:r w:rsidRPr="00EA7AB8">
        <w:rPr>
          <w:rFonts w:ascii="Comic Sans MS" w:hAnsi="Comic Sans MS" w:cstheme="majorBidi"/>
        </w:rPr>
        <w:t xml:space="preserve">3-assurer la qualité des soins </w:t>
      </w:r>
      <w:r w:rsidR="00B43980" w:rsidRPr="00EA7AB8">
        <w:rPr>
          <w:rFonts w:ascii="Comic Sans MS" w:hAnsi="Comic Sans MS" w:cstheme="majorBidi"/>
        </w:rPr>
        <w:t>des nouveaux nés</w:t>
      </w:r>
      <w:r w:rsidRPr="00EA7AB8">
        <w:rPr>
          <w:rFonts w:ascii="Comic Sans MS" w:hAnsi="Comic Sans MS" w:cstheme="majorBidi"/>
        </w:rPr>
        <w:t xml:space="preserve"> nouveau nés.</w:t>
      </w:r>
    </w:p>
    <w:p w:rsidR="00D81367" w:rsidRPr="00EA7AB8" w:rsidRDefault="00D81367" w:rsidP="00D81367">
      <w:pPr>
        <w:rPr>
          <w:rFonts w:ascii="Comic Sans MS" w:hAnsi="Comic Sans MS" w:cstheme="majorBidi"/>
        </w:rPr>
      </w:pPr>
      <w:r w:rsidRPr="00EA7AB8">
        <w:rPr>
          <w:rFonts w:ascii="Comic Sans MS" w:hAnsi="Comic Sans MS" w:cstheme="majorBidi"/>
        </w:rPr>
        <w:t xml:space="preserve">4-l’influence de l’alimentation des premières semaines sur le développement </w:t>
      </w:r>
      <w:r w:rsidR="00B43980" w:rsidRPr="00EA7AB8">
        <w:rPr>
          <w:rFonts w:ascii="Comic Sans MS" w:hAnsi="Comic Sans MS" w:cstheme="majorBidi"/>
        </w:rPr>
        <w:t>cérébral, la</w:t>
      </w:r>
      <w:r w:rsidRPr="00EA7AB8">
        <w:rPr>
          <w:rFonts w:ascii="Comic Sans MS" w:hAnsi="Comic Sans MS" w:cstheme="majorBidi"/>
        </w:rPr>
        <w:t xml:space="preserve"> prévention de l’obésité et des maladies </w:t>
      </w:r>
      <w:r w:rsidR="00B43980" w:rsidRPr="00EA7AB8">
        <w:rPr>
          <w:rFonts w:ascii="Comic Sans MS" w:hAnsi="Comic Sans MS" w:cstheme="majorBidi"/>
        </w:rPr>
        <w:t>nutritionnelles, des</w:t>
      </w:r>
      <w:r w:rsidRPr="00EA7AB8">
        <w:rPr>
          <w:rFonts w:ascii="Comic Sans MS" w:hAnsi="Comic Sans MS" w:cstheme="majorBidi"/>
        </w:rPr>
        <w:t xml:space="preserve"> caries dentaires etc.</w:t>
      </w:r>
    </w:p>
    <w:p w:rsidR="00153F10" w:rsidRPr="00EA7AB8" w:rsidRDefault="00153F10" w:rsidP="00153F10">
      <w:pPr>
        <w:rPr>
          <w:rFonts w:ascii="Comic Sans MS" w:hAnsi="Comic Sans MS" w:cstheme="majorBidi"/>
          <w:b/>
          <w:bCs/>
          <w:u w:val="single"/>
        </w:rPr>
      </w:pPr>
      <w:r w:rsidRPr="00EA7AB8">
        <w:rPr>
          <w:rFonts w:ascii="Comic Sans MS" w:hAnsi="Comic Sans MS" w:cstheme="majorBidi"/>
        </w:rPr>
        <w:t>5-assurer une croissance harmonieuse, un épanouissement physique et normal du petit enfant ainsi qu’une insertion progressive dans la vie social</w:t>
      </w:r>
    </w:p>
    <w:p w:rsidR="009C176C" w:rsidRPr="00EA7AB8" w:rsidRDefault="009C176C">
      <w:pPr>
        <w:rPr>
          <w:rFonts w:ascii="Comic Sans MS" w:hAnsi="Comic Sans MS" w:cstheme="majorBidi"/>
          <w:b/>
          <w:bCs/>
          <w:u w:val="single"/>
        </w:rPr>
      </w:pPr>
    </w:p>
    <w:p w:rsidR="00DA7F6F" w:rsidRPr="00EA7AB8" w:rsidRDefault="00DA7F6F">
      <w:pPr>
        <w:rPr>
          <w:rFonts w:ascii="Comic Sans MS" w:hAnsi="Comic Sans MS" w:cstheme="majorBidi"/>
          <w:b/>
          <w:bCs/>
          <w:u w:val="single"/>
        </w:rPr>
      </w:pPr>
    </w:p>
    <w:sectPr w:rsidR="00DA7F6F" w:rsidRPr="00EA7AB8" w:rsidSect="00446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4673E"/>
    <w:rsid w:val="000227F2"/>
    <w:rsid w:val="00153F10"/>
    <w:rsid w:val="001B24D1"/>
    <w:rsid w:val="001E57D3"/>
    <w:rsid w:val="00427E14"/>
    <w:rsid w:val="0044673E"/>
    <w:rsid w:val="00614E16"/>
    <w:rsid w:val="0063225B"/>
    <w:rsid w:val="00665EAC"/>
    <w:rsid w:val="007B2A6A"/>
    <w:rsid w:val="008476AF"/>
    <w:rsid w:val="0093597E"/>
    <w:rsid w:val="009C176C"/>
    <w:rsid w:val="00B13650"/>
    <w:rsid w:val="00B43980"/>
    <w:rsid w:val="00BB45F3"/>
    <w:rsid w:val="00D81367"/>
    <w:rsid w:val="00DA7F6F"/>
    <w:rsid w:val="00EA7AB8"/>
    <w:rsid w:val="00FE1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7F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7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2016-03-04T23:05:00Z</dcterms:created>
  <dcterms:modified xsi:type="dcterms:W3CDTF">2016-03-17T10:38:00Z</dcterms:modified>
</cp:coreProperties>
</file>